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62AA" w:rsidP="006612D0" w:rsidRDefault="006612D0" w14:paraId="06F2A133" w14:textId="08534643">
      <w:pPr>
        <w:jc w:val="center"/>
        <w:rPr>
          <w:rFonts w:asciiTheme="majorHAnsi" w:hAnsiTheme="majorHAnsi"/>
          <w:sz w:val="36"/>
          <w:szCs w:val="36"/>
          <w:lang w:val="en-US"/>
        </w:rPr>
      </w:pPr>
      <w:r w:rsidRPr="006612D0">
        <w:rPr>
          <w:rFonts w:asciiTheme="majorHAnsi" w:hAnsiTheme="majorHAnsi"/>
          <w:sz w:val="36"/>
          <w:szCs w:val="36"/>
          <w:lang w:val="en-US"/>
        </w:rPr>
        <w:t>Moisture content process TEMPLATE</w:t>
      </w:r>
    </w:p>
    <w:p w:rsidRPr="0089050F" w:rsidR="006612D0" w:rsidP="006612D0" w:rsidRDefault="006612D0" w14:paraId="13C445E4" w14:textId="79D51C15">
      <w:pPr>
        <w:jc w:val="center"/>
        <w:rPr>
          <w:rFonts w:asciiTheme="majorHAnsi" w:hAnsiTheme="majorHAnsi"/>
          <w:i/>
          <w:iCs/>
          <w:lang w:val="en-US"/>
        </w:rPr>
      </w:pPr>
      <w:r w:rsidRPr="0089050F">
        <w:rPr>
          <w:rFonts w:asciiTheme="majorHAnsi" w:hAnsiTheme="majorHAnsi"/>
          <w:i/>
          <w:iCs/>
          <w:lang w:val="en-US"/>
        </w:rPr>
        <w:t>This is a template. Please align the template to your own process</w:t>
      </w:r>
      <w:r w:rsidRPr="0089050F" w:rsidR="0089050F">
        <w:rPr>
          <w:rFonts w:asciiTheme="majorHAnsi" w:hAnsiTheme="majorHAnsi"/>
          <w:i/>
          <w:iCs/>
          <w:lang w:val="en-US"/>
        </w:rPr>
        <w:t>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612D0" w:rsidTr="006612D0" w14:paraId="6A70BC8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6612D0" w:rsidP="006612D0" w:rsidRDefault="006612D0" w14:paraId="4836D198" w14:textId="7E71E078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Date</w:t>
            </w:r>
          </w:p>
        </w:tc>
        <w:tc>
          <w:tcPr>
            <w:tcW w:w="2254" w:type="dxa"/>
          </w:tcPr>
          <w:p w:rsidR="006612D0" w:rsidP="006612D0" w:rsidRDefault="006612D0" w14:paraId="7A137D58" w14:textId="25D977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Time</w:t>
            </w:r>
          </w:p>
        </w:tc>
        <w:tc>
          <w:tcPr>
            <w:tcW w:w="2254" w:type="dxa"/>
          </w:tcPr>
          <w:p w:rsidR="006612D0" w:rsidP="006612D0" w:rsidRDefault="006612D0" w14:paraId="58BCA3F6" w14:textId="33E5B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Reference</w:t>
            </w:r>
          </w:p>
        </w:tc>
        <w:tc>
          <w:tcPr>
            <w:tcW w:w="2254" w:type="dxa"/>
          </w:tcPr>
          <w:p w:rsidR="006612D0" w:rsidP="006612D0" w:rsidRDefault="006612D0" w14:paraId="57EAEC1B" w14:textId="24D6D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Moisture content</w:t>
            </w:r>
          </w:p>
        </w:tc>
      </w:tr>
      <w:tr w:rsidR="006612D0" w:rsidTr="006612D0" w14:paraId="2E057369" w14:textId="77777777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6612D0" w:rsidP="006612D0" w:rsidRDefault="006612D0" w14:paraId="01FE208D" w14:textId="77777777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6612D0" w:rsidP="006612D0" w:rsidRDefault="006612D0" w14:paraId="0D3384F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6612D0" w:rsidP="006612D0" w:rsidRDefault="006612D0" w14:paraId="0C808CA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6612D0" w:rsidP="006612D0" w:rsidRDefault="006612D0" w14:paraId="3AA02DA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</w:tbl>
    <w:p w:rsidRPr="0089050F" w:rsidR="006612D0" w:rsidP="006612D0" w:rsidRDefault="0089050F" w14:paraId="2BEF46F4" w14:textId="03D991C9">
      <w:pPr>
        <w:rPr>
          <w:rFonts w:asciiTheme="majorHAnsi" w:hAnsiTheme="majorHAnsi"/>
          <w:sz w:val="28"/>
          <w:szCs w:val="28"/>
          <w:u w:val="single"/>
          <w:lang w:val="en-US"/>
        </w:rPr>
      </w:pPr>
      <w:r w:rsidRPr="0089050F">
        <w:rPr>
          <w:rFonts w:asciiTheme="majorHAnsi" w:hAnsiTheme="majorHAnsi"/>
          <w:sz w:val="28"/>
          <w:szCs w:val="28"/>
          <w:u w:val="single"/>
          <w:lang w:val="en-US"/>
        </w:rPr>
        <w:t>Recommended p</w:t>
      </w:r>
      <w:r w:rsidRPr="0089050F" w:rsidR="006612D0">
        <w:rPr>
          <w:rFonts w:asciiTheme="majorHAnsi" w:hAnsiTheme="majorHAnsi"/>
          <w:sz w:val="28"/>
          <w:szCs w:val="28"/>
          <w:u w:val="single"/>
          <w:lang w:val="en-US"/>
        </w:rPr>
        <w:t>rocess:</w:t>
      </w:r>
    </w:p>
    <w:p w:rsidR="006612D0" w:rsidP="60795F54" w:rsidRDefault="006612D0" w14:paraId="3E318A5F" w14:textId="785B6991">
      <w:pPr>
        <w:rPr>
          <w:rFonts w:ascii="Aptos Display" w:hAnsi="Aptos Display" w:asciiTheme="majorAscii" w:hAnsiTheme="majorAscii"/>
          <w:lang w:val="en-US"/>
        </w:rPr>
      </w:pPr>
      <w:r w:rsidRPr="60795F54" w:rsidR="006612D0">
        <w:rPr>
          <w:rFonts w:ascii="Aptos Display" w:hAnsi="Aptos Display" w:asciiTheme="majorAscii" w:hAnsiTheme="majorAscii"/>
          <w:lang w:val="en-US"/>
        </w:rPr>
        <w:t>We recommend taking at least 3 logs from your dry pile/stack to test. Split the log down the center ensuring you measure the moisture content from the newly exposed center of the log</w:t>
      </w:r>
      <w:r w:rsidRPr="60795F54" w:rsidR="0089050F">
        <w:rPr>
          <w:rFonts w:ascii="Aptos Display" w:hAnsi="Aptos Display" w:asciiTheme="majorAscii" w:hAnsiTheme="majorAscii"/>
          <w:lang w:val="en-US"/>
        </w:rPr>
        <w:t>, pressing the meter pins across the grain. Record 3 measurements, 2 from the top, 2 from the middle, 2 from the bottom. Record this and use the average moisture content for that log.</w:t>
      </w:r>
    </w:p>
    <w:p w:rsidRPr="000A1630" w:rsidR="000A1630" w:rsidP="000A1630" w:rsidRDefault="000A1630" w14:paraId="43BCFA50" w14:textId="2A796F79">
      <w:pPr>
        <w:rPr>
          <w:rFonts w:asciiTheme="majorHAnsi" w:hAnsiTheme="majorHAnsi"/>
          <w:sz w:val="28"/>
          <w:szCs w:val="28"/>
          <w:u w:val="single"/>
          <w:lang w:val="en-US"/>
        </w:rPr>
      </w:pPr>
      <w:r w:rsidRPr="000A1630">
        <w:rPr>
          <w:rFonts w:asciiTheme="majorHAnsi" w:hAnsiTheme="majorHAnsi"/>
          <w:sz w:val="28"/>
          <w:szCs w:val="28"/>
          <w:u w:val="single"/>
          <w:lang w:val="en-US"/>
        </w:rPr>
        <w:t>Your process:</w:t>
      </w:r>
    </w:p>
    <w:p w:rsidR="000A1630" w:rsidP="000A1630" w:rsidRDefault="000A1630" w14:paraId="5080F028" w14:textId="25AF4B70">
      <w:pPr>
        <w:pStyle w:val="ListParagraph"/>
        <w:numPr>
          <w:ilvl w:val="0"/>
          <w:numId w:val="4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We follow </w:t>
      </w:r>
      <w:proofErr w:type="spellStart"/>
      <w:r>
        <w:rPr>
          <w:rFonts w:asciiTheme="majorHAnsi" w:hAnsiTheme="majorHAnsi"/>
          <w:lang w:val="en-US"/>
        </w:rPr>
        <w:t>Woodsure’s</w:t>
      </w:r>
      <w:proofErr w:type="spellEnd"/>
      <w:r>
        <w:rPr>
          <w:rFonts w:asciiTheme="majorHAnsi" w:hAnsiTheme="majorHAnsi"/>
          <w:lang w:val="en-US"/>
        </w:rPr>
        <w:t xml:space="preserve"> recommended moisture content check process</w:t>
      </w:r>
    </w:p>
    <w:p w:rsidRPr="003B4FC4" w:rsidR="000A1630" w:rsidP="000A1630" w:rsidRDefault="000A1630" w14:paraId="29D7D15A" w14:textId="23682102">
      <w:pPr>
        <w:pStyle w:val="ListParagraph"/>
        <w:numPr>
          <w:ilvl w:val="0"/>
          <w:numId w:val="4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We follow the below moisture content check process </w:t>
      </w:r>
      <w:r w:rsidRPr="000A1630">
        <w:rPr>
          <w:rFonts w:asciiTheme="majorHAnsi" w:hAnsiTheme="majorHAnsi"/>
          <w:color w:val="D1D1D1" w:themeColor="background2" w:themeShade="E6"/>
          <w:lang w:val="en-US"/>
        </w:rPr>
        <w:t>(</w:t>
      </w:r>
      <w:r>
        <w:rPr>
          <w:rFonts w:asciiTheme="majorHAnsi" w:hAnsiTheme="majorHAnsi"/>
          <w:color w:val="D1D1D1" w:themeColor="background2" w:themeShade="E6"/>
          <w:lang w:val="en-US"/>
        </w:rPr>
        <w:t xml:space="preserve">please outline this </w:t>
      </w:r>
      <w:r w:rsidR="003B4FC4">
        <w:rPr>
          <w:rFonts w:asciiTheme="majorHAnsi" w:hAnsiTheme="majorHAnsi"/>
          <w:color w:val="D1D1D1" w:themeColor="background2" w:themeShade="E6"/>
          <w:lang w:val="en-US"/>
        </w:rPr>
        <w:t>in the below and answer the following questions</w:t>
      </w:r>
      <w:r>
        <w:rPr>
          <w:rFonts w:asciiTheme="majorHAnsi" w:hAnsiTheme="majorHAnsi"/>
          <w:color w:val="D1D1D1" w:themeColor="background2" w:themeShade="E6"/>
          <w:lang w:val="en-US"/>
        </w:rPr>
        <w:t>)</w:t>
      </w:r>
    </w:p>
    <w:p w:rsidRPr="00EE5519" w:rsidR="003B4FC4" w:rsidP="003B4FC4" w:rsidRDefault="003B4FC4" w14:paraId="4C55978F" w14:textId="77777777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  <w:lang w:val="en-US"/>
        </w:rPr>
      </w:pPr>
      <w:r w:rsidRPr="00EE5519">
        <w:rPr>
          <w:rFonts w:asciiTheme="majorHAnsi" w:hAnsiTheme="majorHAnsi"/>
          <w:sz w:val="22"/>
          <w:szCs w:val="22"/>
          <w:lang w:val="en-US"/>
        </w:rPr>
        <w:t>How often are you moisture checking your log pile?.................................</w:t>
      </w:r>
    </w:p>
    <w:p w:rsidRPr="00EE5519" w:rsidR="003B4FC4" w:rsidP="003B4FC4" w:rsidRDefault="003B4FC4" w14:paraId="76565E0B" w14:textId="419C85FC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  <w:lang w:val="en-US"/>
        </w:rPr>
      </w:pPr>
      <w:r w:rsidRPr="00EE5519">
        <w:rPr>
          <w:rFonts w:asciiTheme="majorHAnsi" w:hAnsiTheme="majorHAnsi"/>
          <w:sz w:val="22"/>
          <w:szCs w:val="22"/>
          <w:lang w:val="en-US"/>
        </w:rPr>
        <w:t>How is the firewood tested?.....................................................................</w:t>
      </w:r>
      <w:r w:rsidRPr="00EE5519" w:rsidR="00EE5519">
        <w:rPr>
          <w:rFonts w:asciiTheme="majorHAnsi" w:hAnsiTheme="majorHAnsi"/>
          <w:sz w:val="22"/>
          <w:szCs w:val="22"/>
          <w:lang w:val="en-US"/>
        </w:rPr>
        <w:t>.</w:t>
      </w:r>
    </w:p>
    <w:p w:rsidRPr="00EE5519" w:rsidR="003B4FC4" w:rsidP="003B4FC4" w:rsidRDefault="00EE5519" w14:paraId="41B1F6DB" w14:textId="7B7138CA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  <w:lang w:val="en-US"/>
        </w:rPr>
      </w:pPr>
      <w:r w:rsidRPr="00EE5519">
        <w:rPr>
          <w:rFonts w:asciiTheme="majorHAnsi" w:hAnsiTheme="majorHAnsi"/>
          <w:sz w:val="22"/>
          <w:szCs w:val="22"/>
          <w:lang w:val="en-US"/>
        </w:rPr>
        <w:t>What do you use to take the moisture reading?........................................</w:t>
      </w:r>
    </w:p>
    <w:p w:rsidRPr="00EE5519" w:rsidR="00EE5519" w:rsidP="003B4FC4" w:rsidRDefault="00EE5519" w14:paraId="4A69BA17" w14:textId="4EE7E90A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  <w:lang w:val="en-US"/>
        </w:rPr>
      </w:pPr>
      <w:r w:rsidRPr="00EE5519">
        <w:rPr>
          <w:rFonts w:asciiTheme="majorHAnsi" w:hAnsiTheme="majorHAnsi"/>
          <w:sz w:val="22"/>
          <w:szCs w:val="22"/>
          <w:lang w:val="en-US"/>
        </w:rPr>
        <w:t>How is the fuel packaged?.........................................................................</w:t>
      </w:r>
    </w:p>
    <w:p w:rsidRPr="00EE5519" w:rsidR="00EE5519" w:rsidP="003B4FC4" w:rsidRDefault="00EE5519" w14:paraId="13C2CCD4" w14:textId="499949BC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  <w:lang w:val="en-US"/>
        </w:rPr>
      </w:pPr>
      <w:r w:rsidRPr="00EE5519">
        <w:rPr>
          <w:rFonts w:asciiTheme="majorHAnsi" w:hAnsiTheme="majorHAnsi"/>
          <w:sz w:val="22"/>
          <w:szCs w:val="22"/>
          <w:lang w:val="en-US"/>
        </w:rPr>
        <w:t>What is your process if the wood is testing over 20%?.............................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5519" w:rsidTr="00EE5519" w14:paraId="15D39CD4" w14:textId="77777777">
        <w:trPr>
          <w:trHeight w:val="6206"/>
        </w:trPr>
        <w:tc>
          <w:tcPr>
            <w:tcW w:w="9016" w:type="dxa"/>
          </w:tcPr>
          <w:p w:rsidRPr="00EE5519" w:rsidR="00EE5519" w:rsidP="00EE5519" w:rsidRDefault="00EE5519" w14:paraId="2E192600" w14:textId="659999B3">
            <w:pPr>
              <w:rPr>
                <w:rFonts w:asciiTheme="majorHAnsi" w:hAnsiTheme="majorHAnsi"/>
                <w:i/>
                <w:iCs/>
                <w:lang w:val="en-US"/>
              </w:rPr>
            </w:pPr>
            <w:r w:rsidRPr="00EE5519">
              <w:rPr>
                <w:rFonts w:asciiTheme="majorHAnsi" w:hAnsiTheme="majorHAnsi"/>
                <w:i/>
                <w:iCs/>
                <w:sz w:val="22"/>
                <w:szCs w:val="22"/>
                <w:lang w:val="en-US"/>
              </w:rPr>
              <w:t>Pictures of your process are encouraged.</w:t>
            </w:r>
          </w:p>
        </w:tc>
      </w:tr>
    </w:tbl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C2EF7" w:rsidTr="009C2EF7" w14:paraId="5658AA1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3FCDBEA0" w14:textId="1FF34540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lastRenderedPageBreak/>
              <w:t>Date</w:t>
            </w:r>
          </w:p>
        </w:tc>
        <w:tc>
          <w:tcPr>
            <w:tcW w:w="2254" w:type="dxa"/>
          </w:tcPr>
          <w:p w:rsidR="009C2EF7" w:rsidP="009C2EF7" w:rsidRDefault="009C2EF7" w14:paraId="5316DBB0" w14:textId="52B45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Time</w:t>
            </w:r>
          </w:p>
        </w:tc>
        <w:tc>
          <w:tcPr>
            <w:tcW w:w="2254" w:type="dxa"/>
          </w:tcPr>
          <w:p w:rsidR="009C2EF7" w:rsidP="009C2EF7" w:rsidRDefault="009C2EF7" w14:paraId="2EF6C76E" w14:textId="6C4F5E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Reference</w:t>
            </w:r>
          </w:p>
        </w:tc>
        <w:tc>
          <w:tcPr>
            <w:tcW w:w="2254" w:type="dxa"/>
          </w:tcPr>
          <w:p w:rsidR="009C2EF7" w:rsidP="009C2EF7" w:rsidRDefault="009C2EF7" w14:paraId="4C4D8E4B" w14:textId="3BF570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Moisture content</w:t>
            </w:r>
          </w:p>
        </w:tc>
      </w:tr>
      <w:tr w:rsidR="009C2EF7" w:rsidTr="009C2EF7" w14:paraId="5789E630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2281FBD7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6FA7258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7A5744E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00FBD0E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C2EF7" w:rsidTr="009C2EF7" w14:paraId="135A748C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6050A916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11739A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1B0063C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7900160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C2EF7" w:rsidTr="009C2EF7" w14:paraId="0F1AEB0B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1035DC87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7D59ED5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7DF2718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58FA22E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C2EF7" w:rsidTr="009C2EF7" w14:paraId="4DBABC62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16B7ABA9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1F4141B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2583FD9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53A3CB4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C2EF7" w:rsidTr="009C2EF7" w14:paraId="207CAA77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0FD9E807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35A701A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62F7247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3E3F611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C2EF7" w:rsidTr="009C2EF7" w14:paraId="68BFBAC0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69A45B6A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6153D69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685C139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2F68F65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C2EF7" w:rsidTr="009C2EF7" w14:paraId="0FD520C8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7EFA265F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5D9EF82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36A2004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7FF25C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C2EF7" w:rsidTr="009C2EF7" w14:paraId="1A6EAFD1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7E575BDD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786C2AD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68B54A9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0DFC12E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C2EF7" w:rsidTr="009C2EF7" w14:paraId="0A4B2D46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235BB4BA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103108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44149B6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659B1A4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C2EF7" w:rsidTr="009C2EF7" w14:paraId="11470ED3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01147B00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09BF54B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0C20CBC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6136E04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C2EF7" w:rsidTr="009C2EF7" w14:paraId="420AAE44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6E107C95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0988485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4C4C980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3170737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C2EF7" w:rsidTr="009C2EF7" w14:paraId="1D9A3F3E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2ECC4138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6CEEC50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1F08920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26D6E84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C2EF7" w:rsidTr="009C2EF7" w14:paraId="28491149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4178F7A1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58C0A79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71EB20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64583DD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C2EF7" w:rsidTr="009C2EF7" w14:paraId="34D3EF10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1628EF7E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3B7883A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196041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1CC10B1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C2EF7" w:rsidTr="009C2EF7" w14:paraId="28065087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6BA6CE4C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79451A0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6B04E92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0C88E82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  <w:p w:rsidR="009C2EF7" w:rsidP="009C2EF7" w:rsidRDefault="009C2EF7" w14:paraId="3670FF7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C2EF7" w:rsidTr="009C2EF7" w14:paraId="76276273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0B35AE1C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25652C2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355AE48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7AFDD02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C2EF7" w:rsidTr="009C2EF7" w14:paraId="582BB051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6BCD038C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330DF4B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3970F44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3D57462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C2EF7" w:rsidTr="009C2EF7" w14:paraId="1D872C68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1F180552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7790D1D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09CFD22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04BE8F2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C2EF7" w:rsidTr="009C2EF7" w14:paraId="7F5C7C80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476153BD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7BD6664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6B1FBDB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3BBDE73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C2EF7" w:rsidTr="009C2EF7" w14:paraId="63A9D9E2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1A2131F0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06858C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4C65E2B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7BB82D2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C2EF7" w:rsidTr="009C2EF7" w14:paraId="7E12CDC4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16B06539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0828063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028228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564708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C2EF7" w:rsidTr="009C2EF7" w14:paraId="46E5037A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326CDA5B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15019C2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79D0DF8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5D1D44C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C2EF7" w:rsidTr="009C2EF7" w14:paraId="1937166A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9C2EF7" w:rsidP="009C2EF7" w:rsidRDefault="009C2EF7" w14:paraId="06189855" w14:textId="77777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7898B79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15C7027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:rsidR="009C2EF7" w:rsidP="009C2EF7" w:rsidRDefault="009C2EF7" w14:paraId="0EB6E3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</w:tbl>
    <w:p w:rsidRPr="009C2EF7" w:rsidR="009C2EF7" w:rsidP="009C2EF7" w:rsidRDefault="009C2EF7" w14:paraId="5D524390" w14:textId="77777777">
      <w:pPr>
        <w:rPr>
          <w:rFonts w:asciiTheme="majorHAnsi" w:hAnsiTheme="majorHAnsi"/>
          <w:lang w:val="en-US"/>
        </w:rPr>
      </w:pPr>
    </w:p>
    <w:sectPr w:rsidRPr="009C2EF7" w:rsidR="009C2EF7">
      <w:head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393697ac57a0472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3AB3" w:rsidP="006612D0" w:rsidRDefault="00583AB3" w14:paraId="56B4B3E8" w14:textId="77777777">
      <w:pPr>
        <w:spacing w:after="0" w:line="240" w:lineRule="auto"/>
      </w:pPr>
      <w:r>
        <w:separator/>
      </w:r>
    </w:p>
  </w:endnote>
  <w:endnote w:type="continuationSeparator" w:id="0">
    <w:p w:rsidR="00583AB3" w:rsidP="006612D0" w:rsidRDefault="00583AB3" w14:paraId="163B23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27B05C" w:rsidTr="5D27B05C" w14:paraId="190B9124">
      <w:trPr>
        <w:trHeight w:val="300"/>
      </w:trPr>
      <w:tc>
        <w:tcPr>
          <w:tcW w:w="3005" w:type="dxa"/>
          <w:tcMar/>
        </w:tcPr>
        <w:p w:rsidR="5D27B05C" w:rsidP="5D27B05C" w:rsidRDefault="5D27B05C" w14:paraId="7D3748BE" w14:textId="7659E22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D27B05C" w:rsidP="5D27B05C" w:rsidRDefault="5D27B05C" w14:paraId="5BD4876C" w14:textId="63DB464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D27B05C" w:rsidP="5D27B05C" w:rsidRDefault="5D27B05C" w14:paraId="29954DAE" w14:textId="7B15469C">
          <w:pPr>
            <w:pStyle w:val="Header"/>
            <w:bidi w:val="0"/>
            <w:ind w:right="-115"/>
            <w:jc w:val="right"/>
          </w:pPr>
        </w:p>
      </w:tc>
    </w:tr>
  </w:tbl>
  <w:p w:rsidR="5D27B05C" w:rsidP="5D27B05C" w:rsidRDefault="5D27B05C" w14:paraId="0441C8C4" w14:textId="57017D9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3AB3" w:rsidP="006612D0" w:rsidRDefault="00583AB3" w14:paraId="1F070F60" w14:textId="77777777">
      <w:pPr>
        <w:spacing w:after="0" w:line="240" w:lineRule="auto"/>
      </w:pPr>
      <w:r>
        <w:separator/>
      </w:r>
    </w:p>
  </w:footnote>
  <w:footnote w:type="continuationSeparator" w:id="0">
    <w:p w:rsidR="00583AB3" w:rsidP="006612D0" w:rsidRDefault="00583AB3" w14:paraId="3E3D431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12D0" w:rsidRDefault="006612D0" w14:paraId="439C959A" w14:textId="2121EE77">
    <w:pPr>
      <w:pStyle w:val="Header"/>
    </w:pPr>
    <w:r w:rsidR="5D27B05C">
      <w:rPr/>
      <w:t>Business name</w:t>
    </w:r>
    <w:r w:rsidR="5D27B05C">
      <w:rPr/>
      <w:t xml:space="preserve">                          </w:t>
    </w:r>
    <w:r>
      <w:ptab w:alignment="center" w:relativeTo="margin" w:leader="none"/>
    </w:r>
    <w:r w:rsidR="5D27B05C">
      <w:rPr/>
      <w:t>Logo (if applicable)</w:t>
    </w:r>
    <w:r w:rsidR="5D27B05C">
      <w:rPr/>
      <w:t xml:space="preserve">                    </w:t>
    </w:r>
    <w:r>
      <w:ptab w:alignment="right" w:relativeTo="margin" w:leader="none"/>
    </w:r>
    <w:r w:rsidR="5D27B05C">
      <w:rPr/>
      <w:t>Registration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E2920"/>
    <w:multiLevelType w:val="hybridMultilevel"/>
    <w:tmpl w:val="4E00D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7936FF"/>
    <w:multiLevelType w:val="hybridMultilevel"/>
    <w:tmpl w:val="28EADCC4"/>
    <w:lvl w:ilvl="0" w:tplc="EAFA3B88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7B4E2F"/>
    <w:multiLevelType w:val="hybridMultilevel"/>
    <w:tmpl w:val="6CD49D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F46D9"/>
    <w:multiLevelType w:val="hybridMultilevel"/>
    <w:tmpl w:val="4FFCD5CC"/>
    <w:lvl w:ilvl="0" w:tplc="EAFA3B88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C0704B3"/>
    <w:multiLevelType w:val="hybridMultilevel"/>
    <w:tmpl w:val="CAA22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A7B81"/>
    <w:multiLevelType w:val="hybridMultilevel"/>
    <w:tmpl w:val="BB68F76E"/>
    <w:lvl w:ilvl="0" w:tplc="EAFA3B88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6734836">
    <w:abstractNumId w:val="5"/>
  </w:num>
  <w:num w:numId="2" w16cid:durableId="1780635524">
    <w:abstractNumId w:val="1"/>
  </w:num>
  <w:num w:numId="3" w16cid:durableId="1295327930">
    <w:abstractNumId w:val="4"/>
  </w:num>
  <w:num w:numId="4" w16cid:durableId="507017386">
    <w:abstractNumId w:val="3"/>
  </w:num>
  <w:num w:numId="5" w16cid:durableId="1911231617">
    <w:abstractNumId w:val="2"/>
  </w:num>
  <w:num w:numId="6" w16cid:durableId="172984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D0"/>
    <w:rsid w:val="000A1630"/>
    <w:rsid w:val="00265BE7"/>
    <w:rsid w:val="003B4FC4"/>
    <w:rsid w:val="00583AB3"/>
    <w:rsid w:val="006612D0"/>
    <w:rsid w:val="0089050F"/>
    <w:rsid w:val="009062AA"/>
    <w:rsid w:val="00994A4D"/>
    <w:rsid w:val="009C2EF7"/>
    <w:rsid w:val="00C24D82"/>
    <w:rsid w:val="00EE5519"/>
    <w:rsid w:val="5D27B05C"/>
    <w:rsid w:val="6079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4174"/>
  <w15:chartTrackingRefBased/>
  <w15:docId w15:val="{38DCA4C6-A9FF-49F7-B211-68E420E3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2D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2D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612D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612D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612D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612D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612D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612D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612D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612D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612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2D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612D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61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2D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612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2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2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2D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612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2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12D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12D0"/>
  </w:style>
  <w:style w:type="paragraph" w:styleId="Footer">
    <w:name w:val="footer"/>
    <w:basedOn w:val="Normal"/>
    <w:link w:val="FooterChar"/>
    <w:uiPriority w:val="99"/>
    <w:unhideWhenUsed/>
    <w:rsid w:val="006612D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12D0"/>
  </w:style>
  <w:style w:type="table" w:styleId="TableGrid">
    <w:name w:val="Table Grid"/>
    <w:basedOn w:val="TableNormal"/>
    <w:uiPriority w:val="39"/>
    <w:rsid w:val="006612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">
    <w:name w:val="Grid Table 1 Light"/>
    <w:basedOn w:val="TableNormal"/>
    <w:uiPriority w:val="46"/>
    <w:rsid w:val="006612D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393697ac57a047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10CD5F544FA498427F8B7A097C14F" ma:contentTypeVersion="15" ma:contentTypeDescription="Create a new document." ma:contentTypeScope="" ma:versionID="857134d62a25bffa6d3f08d25412f56d">
  <xsd:schema xmlns:xsd="http://www.w3.org/2001/XMLSchema" xmlns:xs="http://www.w3.org/2001/XMLSchema" xmlns:p="http://schemas.microsoft.com/office/2006/metadata/properties" xmlns:ns2="3a3a7ee1-1269-4263-b6e9-0f6a7d165ff8" xmlns:ns3="a457cd95-d8fc-4210-bf50-afc5f119063f" targetNamespace="http://schemas.microsoft.com/office/2006/metadata/properties" ma:root="true" ma:fieldsID="57929975053bfbab11bc248de0e75de8" ns2:_="" ns3:_="">
    <xsd:import namespace="3a3a7ee1-1269-4263-b6e9-0f6a7d165ff8"/>
    <xsd:import namespace="a457cd95-d8fc-4210-bf50-afc5f1190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a7ee1-1269-4263-b6e9-0f6a7d165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5e7999-862e-4f04-9d06-e1514ea7d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7cd95-d8fc-4210-bf50-afc5f11906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0636ef-c86d-48aa-ac79-4032dab2683e}" ma:internalName="TaxCatchAll" ma:showField="CatchAllData" ma:web="a457cd95-d8fc-4210-bf50-afc5f1190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3a7ee1-1269-4263-b6e9-0f6a7d165ff8">
      <Terms xmlns="http://schemas.microsoft.com/office/infopath/2007/PartnerControls"/>
    </lcf76f155ced4ddcb4097134ff3c332f>
    <TaxCatchAll xmlns="a457cd95-d8fc-4210-bf50-afc5f119063f" xsi:nil="true"/>
  </documentManagement>
</p:properties>
</file>

<file path=customXml/itemProps1.xml><?xml version="1.0" encoding="utf-8"?>
<ds:datastoreItem xmlns:ds="http://schemas.openxmlformats.org/officeDocument/2006/customXml" ds:itemID="{293FC8E7-6FD8-4B71-93D5-E6635E8A0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36ABF8-E67B-4CD9-BBE8-AFE24DA6496E}"/>
</file>

<file path=customXml/itemProps3.xml><?xml version="1.0" encoding="utf-8"?>
<ds:datastoreItem xmlns:ds="http://schemas.openxmlformats.org/officeDocument/2006/customXml" ds:itemID="{B41C10C5-9CAB-47DB-BC16-F43CF684CA0E}"/>
</file>

<file path=customXml/itemProps4.xml><?xml version="1.0" encoding="utf-8"?>
<ds:datastoreItem xmlns:ds="http://schemas.openxmlformats.org/officeDocument/2006/customXml" ds:itemID="{54002472-DB49-45C4-BD7F-C2FCFDFF15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Molly Asher</dc:creator>
  <keywords/>
  <dc:description/>
  <lastModifiedBy>Emily McConnell</lastModifiedBy>
  <revision>4</revision>
  <lastPrinted>2024-07-04T11:26:00.0000000Z</lastPrinted>
  <dcterms:created xsi:type="dcterms:W3CDTF">2024-07-04T10:15:00.0000000Z</dcterms:created>
  <dcterms:modified xsi:type="dcterms:W3CDTF">2024-07-30T09:04:50.1610532Z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0x01010035210CD5F544FA498427F8B7A097C14F</vt:lpwstr>
  </property>
  <property fmtid="{D5CDD505-2E9C-101B-9397-08002B2CF9AE}" pid="3" name="MediaServiceImageTags">
    <vt:lpwstr/>
  </property>
</Properties>
</file>